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1728" w:rsidRDefault="00853C9F" w:rsidP="00AC1728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-521335</wp:posOffset>
                </wp:positionV>
                <wp:extent cx="1330325" cy="1133475"/>
                <wp:effectExtent l="0" t="0" r="3175" b="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F90" w:rsidRDefault="00853C9F">
                            <w:r w:rsidRPr="00004F9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43000" cy="12001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-32.95pt;margin-top:-41.05pt;width:104.75pt;height:89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" stroked="f">
                <v:textbox>
                  <w:txbxContent>
                    <w:p w:rsidR="00004F90" w:rsidRDefault="00853C9F">
                      <w:r w:rsidRPr="00004F90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143000" cy="12001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-502285</wp:posOffset>
                </wp:positionV>
                <wp:extent cx="6391275" cy="521970"/>
                <wp:effectExtent l="79375" t="0" r="0" b="7810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5219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728" w:rsidRPr="00853C9F" w:rsidRDefault="00A67719" w:rsidP="00A67719">
                            <w:pPr>
                              <w:ind w:firstLine="180"/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proofErr w:type="gramStart"/>
                            <w:r w:rsidR="00AC1728" w:rsidRPr="00EA4041">
                              <w:rPr>
                                <w:rFonts w:ascii="Arial Black" w:hAnsi="Arial Black" w:cs="Courier New"/>
                                <w:b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>ЭТО  НЕОБХОДИМО</w:t>
                            </w:r>
                            <w:proofErr w:type="gramEnd"/>
                            <w:r w:rsidR="001D346B" w:rsidRPr="00EA4041">
                              <w:rPr>
                                <w:rFonts w:ascii="Arial Black" w:hAnsi="Arial Black" w:cs="Courier New"/>
                                <w:b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C1728" w:rsidRPr="00853C9F">
                              <w:rPr>
                                <w:rFonts w:ascii="Arial Black" w:hAnsi="Arial Black" w:cs="Arial"/>
                                <w:b/>
                                <w:sz w:val="48"/>
                                <w:szCs w:val="4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ЗНАТЬ</w:t>
                            </w:r>
                            <w:r w:rsidR="00AC1728" w:rsidRPr="00853C9F"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7.8pt;margin-top:-39.55pt;width:503.25pt;height:4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" fillcolor="yellow" stroked="f">
                <v:shadow on="t" opacity=".5" offset="-6pt,6pt"/>
                <v:textbox>
                  <w:txbxContent>
                    <w:p w:rsidR="00AC1728" w:rsidRPr="00853C9F" w:rsidRDefault="00A67719" w:rsidP="00A67719">
                      <w:pPr>
                        <w:ind w:firstLine="180"/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  <w:t xml:space="preserve">  </w:t>
                      </w:r>
                      <w:r w:rsidR="00AC1728" w:rsidRPr="00EA4041">
                        <w:rPr>
                          <w:rFonts w:ascii="Arial Black" w:hAnsi="Arial Black" w:cs="Courier New"/>
                          <w:b/>
                          <w:spacing w:val="100"/>
                          <w:sz w:val="44"/>
                          <w:szCs w:val="44"/>
                          <w:u w:val="single"/>
                        </w:rPr>
                        <w:t>ЭТО  НЕОБХОДИМО</w:t>
                      </w:r>
                      <w:r w:rsidR="001D346B" w:rsidRPr="00EA4041">
                        <w:rPr>
                          <w:rFonts w:ascii="Arial Black" w:hAnsi="Arial Black" w:cs="Courier New"/>
                          <w:b/>
                          <w:spacing w:val="100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C1728" w:rsidRPr="00853C9F">
                        <w:rPr>
                          <w:rFonts w:ascii="Arial Black" w:hAnsi="Arial Black" w:cs="Arial"/>
                          <w:b/>
                          <w:sz w:val="48"/>
                          <w:szCs w:val="4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ЗНАТЬ</w:t>
                      </w:r>
                      <w:r w:rsidR="00AC1728" w:rsidRPr="00853C9F"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887B0B" w:rsidRPr="00364F9A" w:rsidRDefault="00DE3961" w:rsidP="00887B0B">
      <w:pPr>
        <w:jc w:val="center"/>
        <w:rPr>
          <w:b/>
          <w:i/>
          <w:color w:val="FF0000"/>
          <w:sz w:val="40"/>
          <w:szCs w:val="40"/>
        </w:rPr>
      </w:pPr>
      <w:r w:rsidRPr="00DE3961">
        <w:rPr>
          <w:b/>
          <w:i/>
          <w:color w:val="FF0000"/>
          <w:sz w:val="40"/>
          <w:szCs w:val="40"/>
        </w:rPr>
        <w:t>Ротавирус</w:t>
      </w:r>
      <w:r w:rsidR="00887B0B" w:rsidRPr="00364F9A">
        <w:rPr>
          <w:b/>
          <w:i/>
          <w:color w:val="FF0000"/>
          <w:sz w:val="40"/>
          <w:szCs w:val="40"/>
        </w:rPr>
        <w:t>!!!</w:t>
      </w:r>
    </w:p>
    <w:p w:rsidR="00887B0B" w:rsidRPr="00843FDD" w:rsidRDefault="00887B0B" w:rsidP="00887B0B">
      <w:pPr>
        <w:ind w:firstLine="851"/>
        <w:jc w:val="center"/>
        <w:rPr>
          <w:b/>
          <w:color w:val="0066FF"/>
          <w:sz w:val="16"/>
          <w:szCs w:val="16"/>
        </w:rPr>
      </w:pPr>
    </w:p>
    <w:tbl>
      <w:tblPr>
        <w:tblW w:w="11482" w:type="dxa"/>
        <w:tblInd w:w="-601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 w:firstRow="1" w:lastRow="0" w:firstColumn="1" w:lastColumn="0" w:noHBand="0" w:noVBand="1"/>
      </w:tblPr>
      <w:tblGrid>
        <w:gridCol w:w="5671"/>
        <w:gridCol w:w="5811"/>
      </w:tblGrid>
      <w:tr w:rsidR="00EE14F8" w:rsidRPr="00843FDD" w:rsidTr="00EE14F8">
        <w:trPr>
          <w:trHeight w:val="2126"/>
        </w:trPr>
        <w:tc>
          <w:tcPr>
            <w:tcW w:w="11482" w:type="dxa"/>
            <w:gridSpan w:val="2"/>
            <w:shd w:val="clear" w:color="auto" w:fill="D9E2F3"/>
          </w:tcPr>
          <w:p w:rsidR="00EE14F8" w:rsidRDefault="00853C9F" w:rsidP="00887B0B">
            <w:pPr>
              <w:pStyle w:val="af2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-64135</wp:posOffset>
                  </wp:positionH>
                  <wp:positionV relativeFrom="margin">
                    <wp:posOffset>0</wp:posOffset>
                  </wp:positionV>
                  <wp:extent cx="2162810" cy="1439545"/>
                  <wp:effectExtent l="0" t="0" r="0" b="0"/>
                  <wp:wrapSquare wrapText="bothSides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4F8" w:rsidRPr="00A261C9">
              <w:rPr>
                <w:sz w:val="28"/>
                <w:szCs w:val="28"/>
              </w:rPr>
              <w:t xml:space="preserve">Поставить </w:t>
            </w:r>
            <w:r w:rsidR="00EE14F8" w:rsidRPr="00FA3F14">
              <w:rPr>
                <w:sz w:val="28"/>
                <w:szCs w:val="28"/>
              </w:rPr>
              <w:t>точный</w:t>
            </w:r>
            <w:r w:rsidR="00EE14F8" w:rsidRPr="00A261C9">
              <w:rPr>
                <w:sz w:val="28"/>
                <w:szCs w:val="28"/>
              </w:rPr>
              <w:t xml:space="preserve"> диагноз может только врач. Ни в коем случае не </w:t>
            </w:r>
            <w:r w:rsidR="00EE14F8" w:rsidRPr="00FA3F14">
              <w:rPr>
                <w:sz w:val="28"/>
                <w:szCs w:val="28"/>
              </w:rPr>
              <w:t>занимайтесь</w:t>
            </w:r>
            <w:r w:rsidR="00EE14F8" w:rsidRPr="00A261C9">
              <w:rPr>
                <w:sz w:val="28"/>
                <w:szCs w:val="28"/>
              </w:rPr>
              <w:t xml:space="preserve"> самолечением. Для выявления ротавируса существуют экспресс-тесты, а также анализ кала</w:t>
            </w:r>
            <w:r w:rsidR="00EE14F8" w:rsidRPr="00A764A7">
              <w:rPr>
                <w:b/>
                <w:color w:val="000000"/>
                <w:sz w:val="28"/>
                <w:szCs w:val="28"/>
              </w:rPr>
              <w:t>.</w:t>
            </w:r>
          </w:p>
          <w:p w:rsidR="00EE14F8" w:rsidRPr="00DE3961" w:rsidRDefault="00EE14F8" w:rsidP="00DE3961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  <w:color w:val="262626"/>
                <w:sz w:val="28"/>
                <w:szCs w:val="28"/>
              </w:rPr>
            </w:pPr>
            <w:r w:rsidRPr="00DE3961">
              <w:rPr>
                <w:b/>
                <w:color w:val="262626"/>
                <w:sz w:val="28"/>
                <w:szCs w:val="28"/>
              </w:rPr>
              <w:t>Каковы признаки обезвоживания?</w:t>
            </w:r>
          </w:p>
          <w:p w:rsidR="00EE14F8" w:rsidRPr="00DE3961" w:rsidRDefault="00EE14F8" w:rsidP="00DE3961">
            <w:pPr>
              <w:pStyle w:val="af2"/>
              <w:spacing w:before="0" w:beforeAutospacing="0" w:after="0" w:afterAutospacing="0"/>
              <w:contextualSpacing/>
              <w:jc w:val="both"/>
              <w:rPr>
                <w:color w:val="262626"/>
                <w:sz w:val="28"/>
                <w:szCs w:val="28"/>
              </w:rPr>
            </w:pPr>
            <w:r w:rsidRPr="00DE3961">
              <w:rPr>
                <w:color w:val="262626"/>
                <w:sz w:val="28"/>
                <w:szCs w:val="28"/>
              </w:rPr>
              <w:t>Существует три степени обезвоживания.</w:t>
            </w:r>
          </w:p>
          <w:p w:rsidR="00EE14F8" w:rsidRPr="00DE3961" w:rsidRDefault="00083196" w:rsidP="00DE3961">
            <w:pPr>
              <w:pStyle w:val="af2"/>
              <w:spacing w:before="0" w:beforeAutospacing="0" w:after="0" w:afterAutospacing="0"/>
              <w:contextualSpacing/>
              <w:jc w:val="both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• </w:t>
            </w:r>
            <w:r w:rsidR="00EE14F8" w:rsidRPr="00DE3961">
              <w:rPr>
                <w:color w:val="262626"/>
                <w:sz w:val="28"/>
                <w:szCs w:val="28"/>
              </w:rPr>
              <w:t>Легкая. Ребенок пьет как обычно, активен, внешних проявлений обезвоживания нет.</w:t>
            </w:r>
          </w:p>
          <w:p w:rsidR="00EE14F8" w:rsidRPr="00DE3961" w:rsidRDefault="00083196" w:rsidP="00DE3961">
            <w:pPr>
              <w:pStyle w:val="af2"/>
              <w:spacing w:before="0" w:beforeAutospacing="0" w:after="0" w:afterAutospacing="0"/>
              <w:contextualSpacing/>
              <w:jc w:val="both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• </w:t>
            </w:r>
            <w:r w:rsidR="00EE14F8" w:rsidRPr="00DE3961">
              <w:rPr>
                <w:color w:val="262626"/>
                <w:sz w:val="28"/>
                <w:szCs w:val="28"/>
              </w:rPr>
              <w:t>Средняя. У него сильная жажда, он много пьет. Глаза могут немного западать. Ребенок писает меньше обычного, становится вялым.</w:t>
            </w:r>
          </w:p>
          <w:p w:rsidR="00EE14F8" w:rsidRPr="003E6D71" w:rsidRDefault="00083196" w:rsidP="00EA4041">
            <w:pPr>
              <w:pStyle w:val="af2"/>
              <w:spacing w:before="0" w:beforeAutospacing="0" w:after="0" w:afterAutospacing="0"/>
              <w:contextualSpacing/>
              <w:jc w:val="both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• </w:t>
            </w:r>
            <w:r w:rsidR="00EE14F8" w:rsidRPr="00DE3961">
              <w:rPr>
                <w:color w:val="262626"/>
                <w:sz w:val="28"/>
                <w:szCs w:val="28"/>
              </w:rPr>
              <w:t xml:space="preserve">Тяжелая. Ребенок отказывается от питья. Глаза сильно западают, особенно это видно у малышей. Может западать родничок. Снижается диурез </w:t>
            </w:r>
            <w:r w:rsidR="00EA4041">
              <w:rPr>
                <w:color w:val="262626"/>
                <w:sz w:val="28"/>
                <w:szCs w:val="28"/>
              </w:rPr>
              <w:t>-</w:t>
            </w:r>
            <w:r w:rsidR="00EE14F8" w:rsidRPr="00DE3961">
              <w:rPr>
                <w:color w:val="262626"/>
                <w:sz w:val="28"/>
                <w:szCs w:val="28"/>
              </w:rPr>
              <w:t xml:space="preserve"> ребенок не писает или писает очень мало. Он может плакать без слез. Могут быть сухие слизистые </w:t>
            </w:r>
            <w:r w:rsidR="00EA4041">
              <w:rPr>
                <w:color w:val="262626"/>
                <w:sz w:val="28"/>
                <w:szCs w:val="28"/>
              </w:rPr>
              <w:t>-</w:t>
            </w:r>
            <w:r w:rsidR="00EE14F8" w:rsidRPr="00DE3961">
              <w:rPr>
                <w:color w:val="262626"/>
                <w:sz w:val="28"/>
                <w:szCs w:val="28"/>
              </w:rPr>
              <w:t xml:space="preserve"> рот, глаза. В таком состоянии дети сильно хотят спать.</w:t>
            </w:r>
          </w:p>
        </w:tc>
      </w:tr>
      <w:tr w:rsidR="00EE14F8" w:rsidRPr="00843FDD" w:rsidTr="00083196">
        <w:trPr>
          <w:trHeight w:val="7260"/>
        </w:trPr>
        <w:tc>
          <w:tcPr>
            <w:tcW w:w="5671" w:type="dxa"/>
            <w:shd w:val="clear" w:color="auto" w:fill="FBE4D5"/>
          </w:tcPr>
          <w:p w:rsidR="00EE14F8" w:rsidRPr="004124A9" w:rsidRDefault="00EE14F8" w:rsidP="00EA4041">
            <w:pPr>
              <w:ind w:left="34" w:right="34" w:hanging="1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124A9">
              <w:rPr>
                <w:b/>
                <w:bCs/>
                <w:color w:val="FF0000"/>
                <w:sz w:val="28"/>
                <w:szCs w:val="28"/>
              </w:rPr>
              <w:t>Это нужно знать!</w:t>
            </w:r>
          </w:p>
          <w:p w:rsidR="00EE14F8" w:rsidRPr="00DE3961" w:rsidRDefault="00EE14F8" w:rsidP="00DE3961">
            <w:pPr>
              <w:ind w:left="34" w:right="34" w:firstLine="230"/>
              <w:jc w:val="both"/>
              <w:rPr>
                <w:bCs/>
                <w:sz w:val="26"/>
                <w:szCs w:val="26"/>
              </w:rPr>
            </w:pPr>
            <w:r w:rsidRPr="00DE3961">
              <w:rPr>
                <w:bCs/>
                <w:sz w:val="26"/>
                <w:szCs w:val="26"/>
              </w:rPr>
              <w:t xml:space="preserve">Если наблюдается хотя бы один из этих признаков, надо немедленно вызывать скорую помощь! Тяжелая степень обезвоживания требует госпитализации и инвазионной терапии </w:t>
            </w:r>
            <w:r w:rsidR="00EA4041">
              <w:rPr>
                <w:bCs/>
                <w:sz w:val="26"/>
                <w:szCs w:val="26"/>
              </w:rPr>
              <w:t>-</w:t>
            </w:r>
            <w:r w:rsidRPr="00DE3961">
              <w:rPr>
                <w:bCs/>
                <w:sz w:val="26"/>
                <w:szCs w:val="26"/>
              </w:rPr>
              <w:t xml:space="preserve"> жидкость в организм будут вливать через капельницу.</w:t>
            </w:r>
          </w:p>
          <w:p w:rsidR="00EE14F8" w:rsidRPr="00DE3961" w:rsidRDefault="00EE14F8" w:rsidP="00DE3961">
            <w:pPr>
              <w:ind w:left="34" w:right="34" w:firstLine="230"/>
              <w:jc w:val="both"/>
              <w:rPr>
                <w:bCs/>
                <w:sz w:val="26"/>
                <w:szCs w:val="26"/>
              </w:rPr>
            </w:pPr>
            <w:r w:rsidRPr="00DE3961">
              <w:rPr>
                <w:bCs/>
                <w:sz w:val="26"/>
                <w:szCs w:val="26"/>
              </w:rPr>
              <w:t xml:space="preserve">Как только у </w:t>
            </w:r>
            <w:r>
              <w:rPr>
                <w:bCs/>
                <w:sz w:val="26"/>
                <w:szCs w:val="26"/>
              </w:rPr>
              <w:t>ребенка</w:t>
            </w:r>
            <w:r w:rsidRPr="00DE3961">
              <w:rPr>
                <w:bCs/>
                <w:sz w:val="26"/>
                <w:szCs w:val="26"/>
              </w:rPr>
              <w:t xml:space="preserve"> начался обильный и водянистый понос, мы немедленно начинаем выпаивать ребенка, не дожидаясь врача! Причем не водой, а солевым раств</w:t>
            </w:r>
            <w:r w:rsidR="00083196">
              <w:rPr>
                <w:bCs/>
                <w:sz w:val="26"/>
                <w:szCs w:val="26"/>
              </w:rPr>
              <w:t>ором (его можно купить в аптеке</w:t>
            </w:r>
            <w:r w:rsidRPr="00DE3961">
              <w:rPr>
                <w:bCs/>
                <w:sz w:val="26"/>
                <w:szCs w:val="26"/>
              </w:rPr>
              <w:t>).</w:t>
            </w:r>
          </w:p>
          <w:p w:rsidR="00EE14F8" w:rsidRPr="00DE3961" w:rsidRDefault="00EE14F8" w:rsidP="00DE3961">
            <w:pPr>
              <w:ind w:left="34" w:right="34" w:firstLine="230"/>
              <w:jc w:val="both"/>
              <w:rPr>
                <w:bCs/>
                <w:sz w:val="26"/>
                <w:szCs w:val="26"/>
              </w:rPr>
            </w:pPr>
            <w:r w:rsidRPr="00DE3961">
              <w:rPr>
                <w:bCs/>
                <w:sz w:val="26"/>
                <w:szCs w:val="26"/>
              </w:rPr>
              <w:t xml:space="preserve">С жидкостью ребенок теряет много солей, это приводит к опасным изменениям в организме. Если выпаивать его водой, то мы еще больше разбавим соли, что приведет к более тяжелым последствиям. </w:t>
            </w:r>
            <w:r w:rsidRPr="00DE3961">
              <w:rPr>
                <w:b/>
                <w:bCs/>
                <w:sz w:val="26"/>
                <w:szCs w:val="26"/>
              </w:rPr>
              <w:t>Поэтому только раствор!</w:t>
            </w:r>
          </w:p>
          <w:p w:rsidR="00EE14F8" w:rsidRPr="00565DB2" w:rsidRDefault="00EE14F8" w:rsidP="00EA4041">
            <w:pPr>
              <w:ind w:left="34" w:right="34" w:hanging="5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E3961">
              <w:rPr>
                <w:bCs/>
                <w:sz w:val="26"/>
                <w:szCs w:val="26"/>
              </w:rPr>
              <w:t>В случае рвоты ждем 10 минут и продолжаем поить: понемногу, по несколько глотков, в крайнем случае, по чайной ложке (подростку можно по столовой). Если вливать раствор в ребенка в малых дозах, то он усвоит его несмотря на рвоту. Большой объем жидкости может спровоцировать повторную рвоту.</w:t>
            </w:r>
          </w:p>
        </w:tc>
        <w:tc>
          <w:tcPr>
            <w:tcW w:w="5811" w:type="dxa"/>
            <w:shd w:val="clear" w:color="auto" w:fill="C5E0B3"/>
          </w:tcPr>
          <w:p w:rsidR="00EE14F8" w:rsidRPr="003E6D71" w:rsidRDefault="00EE14F8" w:rsidP="009C6040">
            <w:pPr>
              <w:shd w:val="clear" w:color="auto" w:fill="C5E0B3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Помните</w:t>
            </w:r>
          </w:p>
          <w:p w:rsidR="00EE14F8" w:rsidRPr="003E6D71" w:rsidRDefault="00EE14F8" w:rsidP="009C6040">
            <w:pPr>
              <w:shd w:val="clear" w:color="auto" w:fill="C5E0B3"/>
              <w:suppressAutoHyphens w:val="0"/>
              <w:spacing w:line="256" w:lineRule="auto"/>
              <w:jc w:val="both"/>
              <w:rPr>
                <w:sz w:val="26"/>
                <w:szCs w:val="26"/>
              </w:rPr>
            </w:pPr>
            <w:r w:rsidRPr="00EE14F8">
              <w:rPr>
                <w:sz w:val="26"/>
                <w:szCs w:val="26"/>
              </w:rPr>
              <w:t>Нельзя давать детям противорвотные, антидиарейные препараты типа «Имодиума» — это только навредит, сорбенты при ротавирусе будут бесполезны.</w:t>
            </w:r>
            <w:r w:rsidRPr="003E6D71">
              <w:rPr>
                <w:sz w:val="26"/>
                <w:szCs w:val="26"/>
              </w:rPr>
              <w:t xml:space="preserve"> </w:t>
            </w:r>
          </w:p>
          <w:p w:rsidR="00EE14F8" w:rsidRPr="0057453D" w:rsidRDefault="00EE14F8" w:rsidP="00887B0B">
            <w:pPr>
              <w:suppressAutoHyphens w:val="0"/>
              <w:jc w:val="center"/>
              <w:rPr>
                <w:b/>
                <w:color w:val="FF0000"/>
                <w:sz w:val="30"/>
                <w:szCs w:val="30"/>
                <w:lang w:eastAsia="ru-RU"/>
              </w:rPr>
            </w:pPr>
            <w:r>
              <w:rPr>
                <w:b/>
                <w:color w:val="FF0000"/>
                <w:sz w:val="30"/>
                <w:szCs w:val="30"/>
                <w:lang w:eastAsia="ru-RU"/>
              </w:rPr>
              <w:t>Кормление</w:t>
            </w:r>
            <w:r w:rsidRPr="0057453D">
              <w:rPr>
                <w:b/>
                <w:color w:val="FF0000"/>
                <w:sz w:val="30"/>
                <w:szCs w:val="30"/>
                <w:lang w:eastAsia="ru-RU"/>
              </w:rPr>
              <w:t>!</w:t>
            </w:r>
          </w:p>
          <w:p w:rsidR="00EE14F8" w:rsidRPr="00FA3F14" w:rsidRDefault="00EE14F8" w:rsidP="00083196">
            <w:pPr>
              <w:pStyle w:val="af2"/>
              <w:shd w:val="clear" w:color="auto" w:fill="FFF2CC"/>
              <w:spacing w:before="0" w:beforeAutospacing="0" w:after="0" w:afterAutospacing="0"/>
              <w:rPr>
                <w:sz w:val="28"/>
                <w:szCs w:val="28"/>
              </w:rPr>
            </w:pPr>
            <w:r w:rsidRPr="00FA3F14">
              <w:rPr>
                <w:sz w:val="28"/>
                <w:szCs w:val="28"/>
              </w:rPr>
              <w:t>Если вы кормите ребенка грудью, ни в коем случае не отказываетесь от этого. Это спасение для грудного малыша — молоко матери станет той жидкостью, которую он сможет легко усвоить. Кстати, если ребенок на искусственном вскармливании, от смесей тоже отказываться не стоит.</w:t>
            </w:r>
          </w:p>
          <w:p w:rsidR="00EE14F8" w:rsidRPr="00FA3F14" w:rsidRDefault="00EE14F8" w:rsidP="00083196">
            <w:pPr>
              <w:pStyle w:val="af2"/>
              <w:shd w:val="clear" w:color="auto" w:fill="FFF2CC"/>
              <w:spacing w:before="0" w:beforeAutospacing="0" w:after="0" w:afterAutospacing="0"/>
              <w:rPr>
                <w:sz w:val="28"/>
                <w:szCs w:val="28"/>
              </w:rPr>
            </w:pPr>
            <w:r w:rsidRPr="00FA3F14">
              <w:rPr>
                <w:sz w:val="28"/>
                <w:szCs w:val="28"/>
              </w:rPr>
              <w:t>Что можно дать ребенку постарше? Обычное здоровое питание — супы, каши, запеченные овощи, детское питание, кисломолочные продукты.</w:t>
            </w:r>
          </w:p>
          <w:p w:rsidR="00EE14F8" w:rsidRPr="00EE14F8" w:rsidRDefault="00EE14F8" w:rsidP="00083196">
            <w:pPr>
              <w:pStyle w:val="af2"/>
              <w:shd w:val="clear" w:color="auto" w:fill="FFF2CC"/>
              <w:spacing w:before="0" w:beforeAutospacing="0" w:after="0" w:afterAutospacing="0"/>
              <w:rPr>
                <w:sz w:val="28"/>
                <w:szCs w:val="28"/>
              </w:rPr>
            </w:pPr>
            <w:r w:rsidRPr="00FA3F14">
              <w:rPr>
                <w:sz w:val="28"/>
                <w:szCs w:val="28"/>
              </w:rPr>
              <w:t>Стоит исключить из меню до выздоровления следующие продукты: цельное молоко, свежие овощи и фрукты (они раздражают кишечник), жареную и острую пищу.</w:t>
            </w:r>
          </w:p>
        </w:tc>
      </w:tr>
    </w:tbl>
    <w:p w:rsidR="00D65230" w:rsidRDefault="00EE14F8" w:rsidP="00083196">
      <w:pPr>
        <w:shd w:val="clear" w:color="auto" w:fill="F7CAAC"/>
        <w:ind w:left="-567"/>
        <w:jc w:val="both"/>
        <w:rPr>
          <w:b/>
          <w:sz w:val="28"/>
          <w:szCs w:val="28"/>
        </w:rPr>
      </w:pPr>
      <w:r w:rsidRPr="00EE14F8">
        <w:rPr>
          <w:b/>
          <w:sz w:val="28"/>
          <w:szCs w:val="28"/>
        </w:rPr>
        <w:t xml:space="preserve">Существует вакцина против ротавирусной инфекции. </w:t>
      </w:r>
      <w:r>
        <w:rPr>
          <w:b/>
          <w:sz w:val="28"/>
          <w:szCs w:val="28"/>
        </w:rPr>
        <w:t xml:space="preserve">Капли </w:t>
      </w:r>
      <w:r w:rsidRPr="00EE14F8">
        <w:rPr>
          <w:b/>
          <w:sz w:val="28"/>
          <w:szCs w:val="28"/>
        </w:rPr>
        <w:t xml:space="preserve">дают детям трижды с двух до восьми месяцев. Если ребенок старше, то вакцинировать его уже нельзя. </w:t>
      </w:r>
    </w:p>
    <w:p w:rsidR="00EE14F8" w:rsidRPr="00EE14F8" w:rsidRDefault="00D65230" w:rsidP="00083196">
      <w:pPr>
        <w:shd w:val="clear" w:color="auto" w:fill="F7CAAC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E14F8" w:rsidRPr="00EE14F8">
        <w:rPr>
          <w:b/>
          <w:sz w:val="28"/>
          <w:szCs w:val="28"/>
        </w:rPr>
        <w:t>еры профилактики: чаще мыть руки, тщательно промывать фрукты, научить детей ни в коем случае не глотать воду из водоемов или бассейна</w:t>
      </w:r>
    </w:p>
    <w:p w:rsidR="00AC1728" w:rsidRDefault="00EE14F8" w:rsidP="00EE14F8">
      <w:pPr>
        <w:jc w:val="center"/>
        <w:rPr>
          <w:sz w:val="28"/>
          <w:szCs w:val="28"/>
        </w:rPr>
      </w:pPr>
      <w:r w:rsidRPr="00083196">
        <w:rPr>
          <w:b/>
          <w:sz w:val="28"/>
          <w:szCs w:val="28"/>
        </w:rPr>
        <w:t>И ОБЯЗАТЕЛЬНО ВЫЗЫВАЕМ ВРАЧА. ОН ПОСТАВИТ ТОЧНЫЙ ДИАГНОЗ И НАЗНАЧИТ ДАЛЬНЕЙШЕЕ ЛЕЧЕНИЕ</w:t>
      </w:r>
      <w:r w:rsidRPr="00EE14F8">
        <w:rPr>
          <w:sz w:val="28"/>
          <w:szCs w:val="28"/>
        </w:rPr>
        <w:t>.</w:t>
      </w:r>
    </w:p>
    <w:p w:rsidR="00083196" w:rsidRDefault="00083196" w:rsidP="00EE14F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005F5" wp14:editId="37C16477">
                <wp:simplePos x="0" y="0"/>
                <wp:positionH relativeFrom="column">
                  <wp:posOffset>-437515</wp:posOffset>
                </wp:positionH>
                <wp:positionV relativeFrom="paragraph">
                  <wp:posOffset>29210</wp:posOffset>
                </wp:positionV>
                <wp:extent cx="7242175" cy="762000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21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196" w:rsidRPr="00385CB3" w:rsidRDefault="00083196" w:rsidP="00083196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385CB3">
                              <w:rPr>
                                <w:rFonts w:ascii="Arial Black" w:hAnsi="Arial Black" w:cs="CIDFont+F2"/>
                                <w:i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ЕДИНЫЙ ТЕЛЕФОН ЭКСТРЕННЫХ ОПЕРАТИВНЫХ СЛУЖБ – 112</w:t>
                            </w:r>
                          </w:p>
                          <w:bookmarkEnd w:id="0"/>
                          <w:p w:rsidR="00083196" w:rsidRDefault="00083196" w:rsidP="000831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005F5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8" type="#_x0000_t202" style="position:absolute;left:0;text-align:left;margin-left:-34.45pt;margin-top:2.3pt;width:570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" stroked="f">
                <v:textbox>
                  <w:txbxContent>
                    <w:p w:rsidR="00083196" w:rsidRPr="00385CB3" w:rsidRDefault="00083196" w:rsidP="00083196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/>
                          <w:i/>
                          <w:sz w:val="32"/>
                          <w:szCs w:val="32"/>
                        </w:rPr>
                      </w:pPr>
                      <w:bookmarkStart w:id="1" w:name="_GoBack"/>
                      <w:r w:rsidRPr="00385CB3">
                        <w:rPr>
                          <w:rFonts w:ascii="Arial Black" w:hAnsi="Arial Black" w:cs="CIDFont+F2"/>
                          <w:i/>
                          <w:color w:val="FF0000"/>
                          <w:sz w:val="32"/>
                          <w:szCs w:val="32"/>
                          <w:lang w:eastAsia="ru-RU"/>
                        </w:rPr>
                        <w:t>ЕДИНЫЙ ТЕЛЕФОН ЭКСТРЕННЫХ ОПЕРАТИВНЫХ СЛУЖБ – 112</w:t>
                      </w:r>
                    </w:p>
                    <w:bookmarkEnd w:id="1"/>
                    <w:p w:rsidR="00083196" w:rsidRDefault="00083196" w:rsidP="00083196"/>
                  </w:txbxContent>
                </v:textbox>
              </v:shape>
            </w:pict>
          </mc:Fallback>
        </mc:AlternateContent>
      </w:r>
    </w:p>
    <w:sectPr w:rsidR="00083196" w:rsidSect="00EE14F8">
      <w:footnotePr>
        <w:pos w:val="beneathText"/>
      </w:footnotePr>
      <w:pgSz w:w="11905" w:h="16837"/>
      <w:pgMar w:top="851" w:right="281" w:bottom="284" w:left="8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DFGothic-EB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ECF1E0B"/>
    <w:multiLevelType w:val="hybridMultilevel"/>
    <w:tmpl w:val="5EA8C7E6"/>
    <w:lvl w:ilvl="0" w:tplc="6D3C0DA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276C57"/>
    <w:multiLevelType w:val="hybridMultilevel"/>
    <w:tmpl w:val="146CFB22"/>
    <w:lvl w:ilvl="0" w:tplc="E776476C">
      <w:start w:val="1"/>
      <w:numFmt w:val="bullet"/>
      <w:lvlText w:val=""/>
      <w:lvlJc w:val="left"/>
      <w:pPr>
        <w:tabs>
          <w:tab w:val="num" w:pos="3224"/>
        </w:tabs>
        <w:ind w:left="3091" w:hanging="227"/>
      </w:pPr>
      <w:rPr>
        <w:rFonts w:ascii="Symbol" w:hAnsi="Symbol" w:cs="Symbol" w:hint="default"/>
        <w:color w:val="806000"/>
      </w:rPr>
    </w:lvl>
    <w:lvl w:ilvl="1" w:tplc="0419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BF4A23"/>
    <w:multiLevelType w:val="hybridMultilevel"/>
    <w:tmpl w:val="93F48B04"/>
    <w:lvl w:ilvl="0" w:tplc="97DECD14">
      <w:start w:val="1"/>
      <w:numFmt w:val="bullet"/>
      <w:lvlText w:val=""/>
      <w:lvlJc w:val="left"/>
      <w:pPr>
        <w:ind w:left="4364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4" w:hanging="360"/>
      </w:pPr>
      <w:rPr>
        <w:rFonts w:ascii="Wingdings" w:hAnsi="Wingdings" w:hint="default"/>
      </w:rPr>
    </w:lvl>
  </w:abstractNum>
  <w:abstractNum w:abstractNumId="6" w15:restartNumberingAfterBreak="0">
    <w:nsid w:val="54EF211D"/>
    <w:multiLevelType w:val="hybridMultilevel"/>
    <w:tmpl w:val="1C5A215E"/>
    <w:lvl w:ilvl="0" w:tplc="68309602">
      <w:start w:val="1"/>
      <w:numFmt w:val="bullet"/>
      <w:lvlText w:val=""/>
      <w:lvlJc w:val="left"/>
      <w:pPr>
        <w:tabs>
          <w:tab w:val="num" w:pos="1636"/>
        </w:tabs>
        <w:ind w:left="993" w:firstLine="283"/>
      </w:pPr>
      <w:rPr>
        <w:rFonts w:ascii="Symbol" w:hAnsi="Symbol" w:cs="Symbol" w:hint="default"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3C450D"/>
    <w:multiLevelType w:val="hybridMultilevel"/>
    <w:tmpl w:val="8C9A743A"/>
    <w:lvl w:ilvl="0" w:tplc="59349512">
      <w:start w:val="1"/>
      <w:numFmt w:val="bullet"/>
      <w:lvlText w:val=""/>
      <w:lvlJc w:val="left"/>
      <w:pPr>
        <w:ind w:left="3054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3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1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3D234B"/>
    <w:multiLevelType w:val="hybridMultilevel"/>
    <w:tmpl w:val="CA7C6D82"/>
    <w:lvl w:ilvl="0" w:tplc="797AE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8B476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  <w:color w:val="0033CC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AD"/>
    <w:rsid w:val="00004F90"/>
    <w:rsid w:val="000737AD"/>
    <w:rsid w:val="00083196"/>
    <w:rsid w:val="00105BDA"/>
    <w:rsid w:val="00150735"/>
    <w:rsid w:val="001D346B"/>
    <w:rsid w:val="001E7A3F"/>
    <w:rsid w:val="0029696F"/>
    <w:rsid w:val="0030150C"/>
    <w:rsid w:val="003516D8"/>
    <w:rsid w:val="0035483B"/>
    <w:rsid w:val="00354FE4"/>
    <w:rsid w:val="00364F9A"/>
    <w:rsid w:val="003B3445"/>
    <w:rsid w:val="00470A1A"/>
    <w:rsid w:val="004802DF"/>
    <w:rsid w:val="004861BD"/>
    <w:rsid w:val="004F55A5"/>
    <w:rsid w:val="005003FA"/>
    <w:rsid w:val="005D6983"/>
    <w:rsid w:val="00647EBF"/>
    <w:rsid w:val="006534A0"/>
    <w:rsid w:val="00801450"/>
    <w:rsid w:val="00853C9F"/>
    <w:rsid w:val="008552C1"/>
    <w:rsid w:val="008643D0"/>
    <w:rsid w:val="00887B0B"/>
    <w:rsid w:val="008A2C59"/>
    <w:rsid w:val="008C6E21"/>
    <w:rsid w:val="008F5CB3"/>
    <w:rsid w:val="00911472"/>
    <w:rsid w:val="00935B95"/>
    <w:rsid w:val="00991A6C"/>
    <w:rsid w:val="009A5D19"/>
    <w:rsid w:val="009C6040"/>
    <w:rsid w:val="009D2556"/>
    <w:rsid w:val="009F2F35"/>
    <w:rsid w:val="00A67719"/>
    <w:rsid w:val="00A83BF7"/>
    <w:rsid w:val="00AC1728"/>
    <w:rsid w:val="00B206AD"/>
    <w:rsid w:val="00BC6631"/>
    <w:rsid w:val="00C079B8"/>
    <w:rsid w:val="00C12860"/>
    <w:rsid w:val="00C473BA"/>
    <w:rsid w:val="00C9733E"/>
    <w:rsid w:val="00D03A15"/>
    <w:rsid w:val="00D65230"/>
    <w:rsid w:val="00DE3961"/>
    <w:rsid w:val="00E11181"/>
    <w:rsid w:val="00EA4041"/>
    <w:rsid w:val="00EE14F8"/>
    <w:rsid w:val="00E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E386"/>
  <w15:chartTrackingRefBased/>
  <w15:docId w15:val="{4BD22369-6C02-4BC6-BC9F-016029CF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a8">
    <w:name w:val="Название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List Paragraph"/>
    <w:basedOn w:val="a"/>
    <w:uiPriority w:val="99"/>
    <w:qFormat/>
    <w:rsid w:val="00105BDA"/>
    <w:pPr>
      <w:widowControl w:val="0"/>
      <w:suppressAutoHyphens w:val="0"/>
      <w:autoSpaceDE w:val="0"/>
      <w:autoSpaceDN w:val="0"/>
      <w:adjustRightInd w:val="0"/>
      <w:ind w:left="720"/>
    </w:pPr>
    <w:rPr>
      <w:lang w:eastAsia="ru-RU"/>
    </w:rPr>
  </w:style>
  <w:style w:type="paragraph" w:styleId="3">
    <w:name w:val="Body Text Indent 3"/>
    <w:basedOn w:val="a"/>
    <w:link w:val="30"/>
    <w:rsid w:val="00D03A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03A15"/>
    <w:rPr>
      <w:sz w:val="16"/>
      <w:szCs w:val="16"/>
      <w:lang w:eastAsia="ar-SA"/>
    </w:rPr>
  </w:style>
  <w:style w:type="paragraph" w:styleId="af2">
    <w:name w:val="Normal (Web)"/>
    <w:basedOn w:val="a"/>
    <w:uiPriority w:val="99"/>
    <w:unhideWhenUsed/>
    <w:rsid w:val="00887B0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Басыров Сергей Анатольевич</cp:lastModifiedBy>
  <cp:revision>3</cp:revision>
  <cp:lastPrinted>2016-04-20T06:32:00Z</cp:lastPrinted>
  <dcterms:created xsi:type="dcterms:W3CDTF">2023-06-26T11:09:00Z</dcterms:created>
  <dcterms:modified xsi:type="dcterms:W3CDTF">2023-06-26T11:52:00Z</dcterms:modified>
</cp:coreProperties>
</file>